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DC51" w14:textId="7B48CFAD" w:rsidR="00AD5BDF" w:rsidRPr="00AD5BDF" w:rsidRDefault="00F620B4" w:rsidP="00AD5BDF">
      <w:pPr>
        <w:spacing w:after="150" w:line="720" w:lineRule="atLeast"/>
        <w:outlineLvl w:val="0"/>
        <w:rPr>
          <w:rFonts w:eastAsia="Times New Roman" w:cstheme="minorHAnsi"/>
          <w:color w:val="231F20"/>
          <w:kern w:val="36"/>
          <w:sz w:val="54"/>
          <w:szCs w:val="54"/>
          <w:lang w:eastAsia="da-DK"/>
        </w:rPr>
      </w:pPr>
      <w:r w:rsidRPr="00F620B4">
        <w:rPr>
          <w:rFonts w:eastAsia="Times New Roman" w:cstheme="minorHAnsi"/>
          <w:noProof/>
          <w:sz w:val="24"/>
          <w:szCs w:val="24"/>
          <w:lang w:eastAsia="da-DK"/>
        </w:rPr>
        <w:drawing>
          <wp:anchor distT="0" distB="0" distL="114300" distR="114300" simplePos="0" relativeHeight="251658240" behindDoc="0" locked="0" layoutInCell="1" allowOverlap="1" wp14:anchorId="0801F701" wp14:editId="3354144A">
            <wp:simplePos x="0" y="0"/>
            <wp:positionH relativeFrom="margin">
              <wp:align>right</wp:align>
            </wp:positionH>
            <wp:positionV relativeFrom="paragraph">
              <wp:posOffset>298450</wp:posOffset>
            </wp:positionV>
            <wp:extent cx="1628329" cy="2025650"/>
            <wp:effectExtent l="0" t="0" r="0" b="0"/>
            <wp:wrapSquare wrapText="bothSides"/>
            <wp:docPr id="1" name="Billede 1" descr="Giddens, Anth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ddens, Anthon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628329"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BDF" w:rsidRPr="00AD5BDF">
        <w:rPr>
          <w:rFonts w:eastAsia="Times New Roman" w:cstheme="minorHAnsi"/>
          <w:color w:val="231F20"/>
          <w:kern w:val="36"/>
          <w:sz w:val="54"/>
          <w:szCs w:val="54"/>
          <w:lang w:eastAsia="da-DK"/>
        </w:rPr>
        <w:t>Anthony</w:t>
      </w:r>
      <w:r w:rsidRPr="00F620B4">
        <w:rPr>
          <w:rFonts w:eastAsia="Times New Roman" w:cstheme="minorHAnsi"/>
          <w:color w:val="231F20"/>
          <w:kern w:val="36"/>
          <w:sz w:val="54"/>
          <w:szCs w:val="54"/>
          <w:lang w:eastAsia="da-DK"/>
        </w:rPr>
        <w:t xml:space="preserve"> </w:t>
      </w:r>
      <w:r w:rsidRPr="00AD5BDF">
        <w:rPr>
          <w:rFonts w:eastAsia="Times New Roman" w:cstheme="minorHAnsi"/>
          <w:color w:val="231F20"/>
          <w:kern w:val="36"/>
          <w:sz w:val="54"/>
          <w:szCs w:val="54"/>
          <w:lang w:eastAsia="da-DK"/>
        </w:rPr>
        <w:t>Giddens</w:t>
      </w:r>
    </w:p>
    <w:p w14:paraId="428E331A" w14:textId="0BB6B4F5" w:rsidR="00AD5BDF" w:rsidRPr="00F620B4" w:rsidRDefault="00AD5BDF" w:rsidP="00AD5BDF">
      <w:pPr>
        <w:spacing w:after="150" w:line="300" w:lineRule="atLeast"/>
        <w:jc w:val="both"/>
        <w:rPr>
          <w:rFonts w:eastAsia="Times New Roman" w:cstheme="minorHAnsi"/>
          <w:sz w:val="24"/>
          <w:szCs w:val="24"/>
          <w:lang w:eastAsia="da-DK"/>
        </w:rPr>
      </w:pPr>
      <w:r w:rsidRPr="00AD5BDF">
        <w:rPr>
          <w:rFonts w:eastAsia="Times New Roman" w:cstheme="minorHAnsi"/>
          <w:sz w:val="24"/>
          <w:szCs w:val="24"/>
          <w:lang w:eastAsia="da-DK"/>
        </w:rPr>
        <w:t xml:space="preserve">Engelsk sociolog (1938-). Giddens undersøger </w:t>
      </w:r>
      <w:r w:rsidRPr="00F620B4">
        <w:rPr>
          <w:rFonts w:eastAsia="Times New Roman" w:cstheme="minorHAnsi"/>
          <w:sz w:val="24"/>
          <w:szCs w:val="24"/>
          <w:lang w:eastAsia="da-DK"/>
        </w:rPr>
        <w:t xml:space="preserve">den dag i dag stadig </w:t>
      </w:r>
      <w:r w:rsidRPr="00AD5BDF">
        <w:rPr>
          <w:rFonts w:eastAsia="Times New Roman" w:cstheme="minorHAnsi"/>
          <w:sz w:val="24"/>
          <w:szCs w:val="24"/>
          <w:lang w:eastAsia="da-DK"/>
        </w:rPr>
        <w:t xml:space="preserve">samspillet mellem det enkelte </w:t>
      </w:r>
      <w:r w:rsidRPr="00F620B4">
        <w:rPr>
          <w:rFonts w:eastAsia="Times New Roman" w:cstheme="minorHAnsi"/>
          <w:sz w:val="24"/>
          <w:szCs w:val="24"/>
          <w:lang w:eastAsia="da-DK"/>
        </w:rPr>
        <w:t xml:space="preserve">menneske </w:t>
      </w:r>
      <w:r w:rsidRPr="00AD5BDF">
        <w:rPr>
          <w:rFonts w:eastAsia="Times New Roman" w:cstheme="minorHAnsi"/>
          <w:sz w:val="24"/>
          <w:szCs w:val="24"/>
          <w:lang w:eastAsia="da-DK"/>
        </w:rPr>
        <w:t xml:space="preserve">og de samfundsmæssige forandringer. Ifølge Giddens </w:t>
      </w:r>
      <w:r w:rsidRPr="00F620B4">
        <w:rPr>
          <w:rFonts w:eastAsia="Times New Roman" w:cstheme="minorHAnsi"/>
          <w:sz w:val="24"/>
          <w:szCs w:val="24"/>
          <w:lang w:eastAsia="da-DK"/>
        </w:rPr>
        <w:t xml:space="preserve">er </w:t>
      </w:r>
      <w:r w:rsidRPr="00AD5BDF">
        <w:rPr>
          <w:rFonts w:eastAsia="Times New Roman" w:cstheme="minorHAnsi"/>
          <w:sz w:val="24"/>
          <w:szCs w:val="24"/>
          <w:lang w:eastAsia="da-DK"/>
        </w:rPr>
        <w:t>der</w:t>
      </w:r>
      <w:r w:rsidRPr="00F620B4">
        <w:rPr>
          <w:rFonts w:eastAsia="Times New Roman" w:cstheme="minorHAnsi"/>
          <w:sz w:val="24"/>
          <w:szCs w:val="24"/>
          <w:lang w:eastAsia="da-DK"/>
        </w:rPr>
        <w:t xml:space="preserve"> tre grundlæggende faktorer ved det moderne samfund, som har en stor indflydelse på os i dag. </w:t>
      </w:r>
      <w:r w:rsidRPr="00AD5BDF">
        <w:rPr>
          <w:rFonts w:eastAsia="Times New Roman" w:cstheme="minorHAnsi"/>
          <w:sz w:val="24"/>
          <w:szCs w:val="24"/>
          <w:lang w:eastAsia="da-DK"/>
        </w:rPr>
        <w:t xml:space="preserve"> </w:t>
      </w:r>
      <w:r w:rsidRPr="00F620B4">
        <w:rPr>
          <w:rFonts w:eastAsia="Times New Roman" w:cstheme="minorHAnsi"/>
          <w:sz w:val="24"/>
          <w:szCs w:val="24"/>
          <w:lang w:eastAsia="da-DK"/>
        </w:rPr>
        <w:t>T</w:t>
      </w:r>
      <w:r w:rsidRPr="00AD5BDF">
        <w:rPr>
          <w:rFonts w:eastAsia="Times New Roman" w:cstheme="minorHAnsi"/>
          <w:sz w:val="24"/>
          <w:szCs w:val="24"/>
          <w:lang w:eastAsia="da-DK"/>
        </w:rPr>
        <w:t>ilsammen skaber de</w:t>
      </w:r>
      <w:r w:rsidRPr="00F620B4">
        <w:rPr>
          <w:rFonts w:eastAsia="Times New Roman" w:cstheme="minorHAnsi"/>
          <w:sz w:val="24"/>
          <w:szCs w:val="24"/>
          <w:lang w:eastAsia="da-DK"/>
        </w:rPr>
        <w:t>, hvad han kalder,</w:t>
      </w:r>
      <w:r w:rsidRPr="00AD5BDF">
        <w:rPr>
          <w:rFonts w:eastAsia="Times New Roman" w:cstheme="minorHAnsi"/>
          <w:sz w:val="24"/>
          <w:szCs w:val="24"/>
          <w:lang w:eastAsia="da-DK"/>
        </w:rPr>
        <w:t xml:space="preserve"> radikale modernitet</w:t>
      </w:r>
      <w:r w:rsidRPr="00F620B4">
        <w:rPr>
          <w:rFonts w:eastAsia="Times New Roman" w:cstheme="minorHAnsi"/>
          <w:sz w:val="24"/>
          <w:szCs w:val="24"/>
          <w:lang w:eastAsia="da-DK"/>
        </w:rPr>
        <w:t xml:space="preserve"> - eller det </w:t>
      </w:r>
      <w:r w:rsidRPr="00F620B4">
        <w:rPr>
          <w:rFonts w:eastAsia="Times New Roman" w:cstheme="minorHAnsi"/>
          <w:i/>
          <w:iCs/>
          <w:sz w:val="24"/>
          <w:szCs w:val="24"/>
          <w:lang w:eastAsia="da-DK"/>
        </w:rPr>
        <w:t>senmoderne</w:t>
      </w:r>
      <w:r w:rsidRPr="00F620B4">
        <w:rPr>
          <w:rFonts w:eastAsia="Times New Roman" w:cstheme="minorHAnsi"/>
          <w:sz w:val="24"/>
          <w:szCs w:val="24"/>
          <w:lang w:eastAsia="da-DK"/>
        </w:rPr>
        <w:t xml:space="preserve">. </w:t>
      </w:r>
    </w:p>
    <w:p w14:paraId="41350F99" w14:textId="77777777" w:rsidR="00AD5BDF" w:rsidRPr="00F620B4" w:rsidRDefault="00AD5BDF" w:rsidP="00AD5BDF">
      <w:pPr>
        <w:spacing w:after="150" w:line="300" w:lineRule="atLeast"/>
        <w:jc w:val="both"/>
        <w:rPr>
          <w:rFonts w:eastAsia="Times New Roman" w:cstheme="minorHAnsi"/>
          <w:sz w:val="24"/>
          <w:szCs w:val="24"/>
          <w:lang w:eastAsia="da-DK"/>
        </w:rPr>
      </w:pPr>
      <w:r w:rsidRPr="00AD5BDF">
        <w:rPr>
          <w:rFonts w:eastAsia="Times New Roman" w:cstheme="minorHAnsi"/>
          <w:sz w:val="24"/>
          <w:szCs w:val="24"/>
          <w:lang w:eastAsia="da-DK"/>
        </w:rPr>
        <w:t>1. Adskillelse af tid/rum</w:t>
      </w:r>
    </w:p>
    <w:p w14:paraId="04B983CD" w14:textId="6DB2306B" w:rsidR="00AD5BDF" w:rsidRPr="00F620B4" w:rsidRDefault="00AD5BDF" w:rsidP="00AD5BDF">
      <w:pPr>
        <w:spacing w:after="150" w:line="300" w:lineRule="atLeast"/>
        <w:jc w:val="both"/>
        <w:rPr>
          <w:rFonts w:eastAsia="Times New Roman" w:cstheme="minorHAnsi"/>
          <w:sz w:val="24"/>
          <w:szCs w:val="24"/>
          <w:lang w:eastAsia="da-DK"/>
        </w:rPr>
      </w:pPr>
      <w:r w:rsidRPr="00AD5BDF">
        <w:rPr>
          <w:rFonts w:eastAsia="Times New Roman" w:cstheme="minorHAnsi"/>
          <w:sz w:val="24"/>
          <w:szCs w:val="24"/>
          <w:lang w:eastAsia="da-DK"/>
        </w:rPr>
        <w:t xml:space="preserve">2. </w:t>
      </w:r>
      <w:r w:rsidRPr="00F620B4">
        <w:rPr>
          <w:rFonts w:eastAsia="Times New Roman" w:cstheme="minorHAnsi"/>
          <w:sz w:val="24"/>
          <w:szCs w:val="24"/>
          <w:lang w:eastAsia="da-DK"/>
        </w:rPr>
        <w:t>Forandring af typer af s</w:t>
      </w:r>
      <w:r w:rsidRPr="00AD5BDF">
        <w:rPr>
          <w:rFonts w:eastAsia="Times New Roman" w:cstheme="minorHAnsi"/>
          <w:sz w:val="24"/>
          <w:szCs w:val="24"/>
          <w:lang w:eastAsia="da-DK"/>
        </w:rPr>
        <w:t>ociale relationer</w:t>
      </w:r>
    </w:p>
    <w:p w14:paraId="7728EDEA" w14:textId="3B9B18D9" w:rsidR="00AD5BDF" w:rsidRPr="00F620B4" w:rsidRDefault="00AD5BDF" w:rsidP="00F620B4">
      <w:pPr>
        <w:spacing w:after="150" w:line="300" w:lineRule="atLeast"/>
        <w:jc w:val="both"/>
        <w:rPr>
          <w:rFonts w:eastAsia="Times New Roman" w:cstheme="minorHAnsi"/>
          <w:sz w:val="24"/>
          <w:szCs w:val="24"/>
          <w:lang w:eastAsia="da-DK"/>
        </w:rPr>
      </w:pPr>
      <w:r w:rsidRPr="00AD5BDF">
        <w:rPr>
          <w:rFonts w:eastAsia="Times New Roman" w:cstheme="minorHAnsi"/>
          <w:sz w:val="24"/>
          <w:szCs w:val="24"/>
          <w:lang w:eastAsia="da-DK"/>
        </w:rPr>
        <w:t xml:space="preserve">3. </w:t>
      </w:r>
      <w:r w:rsidRPr="00F620B4">
        <w:rPr>
          <w:rFonts w:eastAsia="Times New Roman" w:cstheme="minorHAnsi"/>
          <w:sz w:val="24"/>
          <w:szCs w:val="24"/>
          <w:lang w:eastAsia="da-DK"/>
        </w:rPr>
        <w:t>Menneskets øgede mængde af</w:t>
      </w:r>
      <w:r w:rsidRPr="00AD5BDF">
        <w:rPr>
          <w:rFonts w:eastAsia="Times New Roman" w:cstheme="minorHAnsi"/>
          <w:sz w:val="24"/>
          <w:szCs w:val="24"/>
          <w:lang w:eastAsia="da-DK"/>
        </w:rPr>
        <w:t xml:space="preserve"> refleksive karakter.</w:t>
      </w:r>
    </w:p>
    <w:p w14:paraId="1936121B" w14:textId="4A7B4C3F" w:rsidR="00AD5BDF" w:rsidRPr="00F620B4" w:rsidRDefault="00AD5BDF" w:rsidP="00AD5BDF">
      <w:pPr>
        <w:jc w:val="both"/>
        <w:rPr>
          <w:rFonts w:eastAsia="Times New Roman" w:cstheme="minorHAnsi"/>
          <w:sz w:val="24"/>
          <w:szCs w:val="24"/>
          <w:lang w:eastAsia="da-DK"/>
        </w:rPr>
      </w:pPr>
      <w:r w:rsidRPr="00F620B4">
        <w:rPr>
          <w:rFonts w:eastAsia="Times New Roman" w:cstheme="minorHAnsi"/>
          <w:sz w:val="24"/>
          <w:szCs w:val="24"/>
          <w:lang w:eastAsia="da-DK"/>
        </w:rPr>
        <w:t>Med adskillelsen af tid og rum mener han, at størstedelen af den sociale kommunikation og interaktion, der præger vores daglige liv, ikke længere foregår på samme tid og på samme sted.</w:t>
      </w:r>
      <w:r w:rsidRPr="00F620B4">
        <w:rPr>
          <w:rFonts w:eastAsia="Times New Roman" w:cstheme="minorHAnsi"/>
          <w:sz w:val="24"/>
          <w:szCs w:val="24"/>
          <w:lang w:eastAsia="da-DK"/>
        </w:rPr>
        <w:t xml:space="preserve"> Vi er med andre ord i stand til at udvikle mange relationer eller give/modtage mange forskellige ydelser uden at være i rum eller land med vedkommende vi kommunikerer med.</w:t>
      </w:r>
      <w:r w:rsidRPr="00F620B4">
        <w:rPr>
          <w:rFonts w:eastAsia="Times New Roman" w:cstheme="minorHAnsi"/>
          <w:sz w:val="24"/>
          <w:szCs w:val="24"/>
          <w:lang w:eastAsia="da-DK"/>
        </w:rPr>
        <w:t xml:space="preserve"> Herved skabes også en globalisering, dvs. </w:t>
      </w:r>
      <w:r w:rsidRPr="00F620B4">
        <w:rPr>
          <w:rFonts w:eastAsia="Times New Roman" w:cstheme="minorHAnsi"/>
          <w:sz w:val="24"/>
          <w:szCs w:val="24"/>
          <w:lang w:eastAsia="da-DK"/>
        </w:rPr>
        <w:t>en stor forøgelse af vores kendskab og samarbejde med resten af verden og øgede muligheder for at placerer os i den, hvor vi vil.</w:t>
      </w:r>
    </w:p>
    <w:p w14:paraId="4A6165AF" w14:textId="0A297131" w:rsidR="00AD5BDF" w:rsidRPr="00F620B4" w:rsidRDefault="00AD5BDF" w:rsidP="00AD5BDF">
      <w:pPr>
        <w:jc w:val="both"/>
        <w:rPr>
          <w:rFonts w:eastAsia="Times New Roman" w:cstheme="minorHAnsi"/>
          <w:sz w:val="24"/>
          <w:szCs w:val="24"/>
          <w:lang w:eastAsia="da-DK"/>
        </w:rPr>
      </w:pPr>
      <w:r w:rsidRPr="00F620B4">
        <w:rPr>
          <w:rFonts w:eastAsia="Times New Roman" w:cstheme="minorHAnsi"/>
          <w:sz w:val="24"/>
          <w:szCs w:val="24"/>
          <w:lang w:eastAsia="da-DK"/>
        </w:rPr>
        <w:t xml:space="preserve">Sociale relationer udfolder sig </w:t>
      </w:r>
      <w:r w:rsidRPr="00F620B4">
        <w:rPr>
          <w:rFonts w:eastAsia="Times New Roman" w:cstheme="minorHAnsi"/>
          <w:sz w:val="24"/>
          <w:szCs w:val="24"/>
          <w:lang w:eastAsia="da-DK"/>
        </w:rPr>
        <w:t>i dag meget anderledes end før det senmoderne samfund.</w:t>
      </w:r>
      <w:r w:rsidRPr="00F620B4">
        <w:rPr>
          <w:rFonts w:eastAsia="Times New Roman" w:cstheme="minorHAnsi"/>
          <w:sz w:val="24"/>
          <w:szCs w:val="24"/>
          <w:lang w:eastAsia="da-DK"/>
        </w:rPr>
        <w:t xml:space="preserve"> </w:t>
      </w:r>
      <w:r w:rsidRPr="00F620B4">
        <w:rPr>
          <w:rFonts w:eastAsia="Times New Roman" w:cstheme="minorHAnsi"/>
          <w:sz w:val="24"/>
          <w:szCs w:val="24"/>
          <w:lang w:eastAsia="da-DK"/>
        </w:rPr>
        <w:t xml:space="preserve">Hvor vi før var i tætte familie eller lokalsamfundsbånd, så kommunikerer vi i dag meget mere med </w:t>
      </w:r>
      <w:r w:rsidRPr="00F620B4">
        <w:rPr>
          <w:rFonts w:eastAsia="Times New Roman" w:cstheme="minorHAnsi"/>
          <w:sz w:val="24"/>
          <w:szCs w:val="24"/>
          <w:lang w:eastAsia="da-DK"/>
        </w:rPr>
        <w:t>de ekspertsystemer, som vi i dagligdagen er afhængige af</w:t>
      </w:r>
      <w:r w:rsidRPr="00F620B4">
        <w:rPr>
          <w:rFonts w:eastAsia="Times New Roman" w:cstheme="minorHAnsi"/>
          <w:sz w:val="24"/>
          <w:szCs w:val="24"/>
          <w:lang w:eastAsia="da-DK"/>
        </w:rPr>
        <w:t xml:space="preserve"> - </w:t>
      </w:r>
      <w:r w:rsidRPr="00F620B4">
        <w:rPr>
          <w:rFonts w:eastAsia="Times New Roman" w:cstheme="minorHAnsi"/>
          <w:sz w:val="24"/>
          <w:szCs w:val="24"/>
          <w:lang w:eastAsia="da-DK"/>
        </w:rPr>
        <w:t>offentlig transport, hospitaler, uddannelsesinstitutioner, pengeinstitutter osv. og som vi bliver nødt til at have tillid til.</w:t>
      </w:r>
    </w:p>
    <w:p w14:paraId="2A448BCF" w14:textId="067BC44C" w:rsidR="00903D40" w:rsidRPr="00F620B4" w:rsidRDefault="00AD5BDF" w:rsidP="00AD5BDF">
      <w:pPr>
        <w:jc w:val="both"/>
        <w:rPr>
          <w:rFonts w:eastAsia="Times New Roman" w:cstheme="minorHAnsi"/>
          <w:sz w:val="24"/>
          <w:szCs w:val="24"/>
          <w:lang w:eastAsia="da-DK"/>
        </w:rPr>
      </w:pPr>
      <w:r w:rsidRPr="00F620B4">
        <w:rPr>
          <w:rFonts w:eastAsia="Times New Roman" w:cstheme="minorHAnsi"/>
          <w:sz w:val="24"/>
          <w:szCs w:val="24"/>
          <w:lang w:eastAsia="da-DK"/>
        </w:rPr>
        <w:t>Den øgede mængde af refleksive tanker</w:t>
      </w:r>
      <w:r w:rsidRPr="00F620B4">
        <w:rPr>
          <w:rFonts w:eastAsia="Times New Roman" w:cstheme="minorHAnsi"/>
          <w:sz w:val="24"/>
          <w:szCs w:val="24"/>
          <w:lang w:eastAsia="da-DK"/>
        </w:rPr>
        <w:t xml:space="preserve"> kan defineres som den viden, som vi konstant indsamler.</w:t>
      </w:r>
      <w:r w:rsidR="00F620B4" w:rsidRPr="00F620B4">
        <w:rPr>
          <w:rFonts w:eastAsia="Times New Roman" w:cstheme="minorHAnsi"/>
          <w:sz w:val="24"/>
          <w:szCs w:val="24"/>
          <w:lang w:eastAsia="da-DK"/>
        </w:rPr>
        <w:t xml:space="preserve"> Vi har aldrig haft så nemt ved at indsamle information, som vi har nu, og det har indflydelse på hvor gode valg vi træffer, men også i hvor høj grad folk accepter vores beslutning, når vi forklarer den.</w:t>
      </w:r>
      <w:r w:rsidRPr="00F620B4">
        <w:rPr>
          <w:rFonts w:eastAsia="Times New Roman" w:cstheme="minorHAnsi"/>
          <w:sz w:val="24"/>
          <w:szCs w:val="24"/>
          <w:lang w:eastAsia="da-DK"/>
        </w:rPr>
        <w:t xml:space="preserve"> Vi spejler os i omverdenen og bearbejder de nye informationer, som indgår i </w:t>
      </w:r>
      <w:r w:rsidR="00F620B4" w:rsidRPr="00F620B4">
        <w:rPr>
          <w:rFonts w:eastAsia="Times New Roman" w:cstheme="minorHAnsi"/>
          <w:sz w:val="24"/>
          <w:szCs w:val="24"/>
          <w:lang w:eastAsia="da-DK"/>
        </w:rPr>
        <w:t>en løbende opbygning</w:t>
      </w:r>
      <w:r w:rsidRPr="00F620B4">
        <w:rPr>
          <w:rFonts w:eastAsia="Times New Roman" w:cstheme="minorHAnsi"/>
          <w:sz w:val="24"/>
          <w:szCs w:val="24"/>
          <w:lang w:eastAsia="da-DK"/>
        </w:rPr>
        <w:t xml:space="preserve"> og ombygning af</w:t>
      </w:r>
      <w:r w:rsidRPr="00F620B4">
        <w:rPr>
          <w:rFonts w:eastAsia="Times New Roman" w:cstheme="minorHAnsi"/>
          <w:sz w:val="24"/>
          <w:szCs w:val="24"/>
          <w:lang w:eastAsia="da-DK"/>
        </w:rPr>
        <w:t xml:space="preserve"> vores egen identitet og </w:t>
      </w:r>
      <w:r w:rsidR="00F620B4" w:rsidRPr="00F620B4">
        <w:rPr>
          <w:rFonts w:eastAsia="Times New Roman" w:cstheme="minorHAnsi"/>
          <w:sz w:val="24"/>
          <w:szCs w:val="24"/>
          <w:lang w:eastAsia="da-DK"/>
        </w:rPr>
        <w:t xml:space="preserve">derfor </w:t>
      </w:r>
      <w:r w:rsidRPr="00F620B4">
        <w:rPr>
          <w:rFonts w:eastAsia="Times New Roman" w:cstheme="minorHAnsi"/>
          <w:sz w:val="24"/>
          <w:szCs w:val="24"/>
          <w:lang w:eastAsia="da-DK"/>
        </w:rPr>
        <w:t>vores omverdens</w:t>
      </w:r>
      <w:r w:rsidRPr="00F620B4">
        <w:rPr>
          <w:rFonts w:eastAsia="Times New Roman" w:cstheme="minorHAnsi"/>
          <w:sz w:val="24"/>
          <w:szCs w:val="24"/>
          <w:lang w:eastAsia="da-DK"/>
        </w:rPr>
        <w:t xml:space="preserve"> </w:t>
      </w:r>
      <w:r w:rsidRPr="00F620B4">
        <w:rPr>
          <w:rFonts w:eastAsia="Times New Roman" w:cstheme="minorHAnsi"/>
          <w:sz w:val="24"/>
          <w:szCs w:val="24"/>
          <w:lang w:eastAsia="da-DK"/>
        </w:rPr>
        <w:t>opfattelse</w:t>
      </w:r>
      <w:r w:rsidR="00F620B4" w:rsidRPr="00F620B4">
        <w:rPr>
          <w:rFonts w:eastAsia="Times New Roman" w:cstheme="minorHAnsi"/>
          <w:sz w:val="24"/>
          <w:szCs w:val="24"/>
          <w:lang w:eastAsia="da-DK"/>
        </w:rPr>
        <w:t xml:space="preserve"> af os.</w:t>
      </w:r>
    </w:p>
    <w:p w14:paraId="688BB0AA" w14:textId="55265B58" w:rsidR="00F620B4" w:rsidRPr="00AB2EDC" w:rsidRDefault="00F620B4" w:rsidP="00AD5BDF">
      <w:pPr>
        <w:jc w:val="both"/>
        <w:rPr>
          <w:rFonts w:cstheme="minorHAnsi"/>
          <w:b/>
          <w:bCs/>
        </w:rPr>
      </w:pPr>
    </w:p>
    <w:p w14:paraId="3B8B209A" w14:textId="48151EFD" w:rsidR="00F620B4" w:rsidRPr="00AB2EDC" w:rsidRDefault="00F620B4" w:rsidP="00AD5BDF">
      <w:pPr>
        <w:jc w:val="both"/>
        <w:rPr>
          <w:rFonts w:cstheme="minorHAnsi"/>
          <w:b/>
          <w:bCs/>
        </w:rPr>
      </w:pPr>
      <w:r w:rsidRPr="00AB2EDC">
        <w:rPr>
          <w:rFonts w:cstheme="minorHAnsi"/>
          <w:b/>
          <w:bCs/>
        </w:rPr>
        <w:t>Spørgsmål:</w:t>
      </w:r>
    </w:p>
    <w:p w14:paraId="6D52A7CC" w14:textId="11F0E87A" w:rsidR="00F620B4" w:rsidRDefault="006435C1" w:rsidP="00F620B4">
      <w:pPr>
        <w:pStyle w:val="Listeafsnit"/>
        <w:numPr>
          <w:ilvl w:val="0"/>
          <w:numId w:val="1"/>
        </w:numPr>
        <w:jc w:val="both"/>
        <w:rPr>
          <w:rFonts w:cstheme="minorHAnsi"/>
        </w:rPr>
      </w:pPr>
      <w:r>
        <w:rPr>
          <w:rFonts w:cstheme="minorHAnsi"/>
        </w:rPr>
        <w:t>På hvilke måder oplever I forskel i online og direkte kommunikation med enten jeres forældre eller venner? Hvilke fordele og ulemper er der ved at kommunikerer online eller face-to-face?</w:t>
      </w:r>
    </w:p>
    <w:p w14:paraId="62134CA3" w14:textId="55D945BE" w:rsidR="006435C1" w:rsidRDefault="006435C1" w:rsidP="00F620B4">
      <w:pPr>
        <w:pStyle w:val="Listeafsnit"/>
        <w:numPr>
          <w:ilvl w:val="0"/>
          <w:numId w:val="1"/>
        </w:numPr>
        <w:jc w:val="both"/>
        <w:rPr>
          <w:rFonts w:cstheme="minorHAnsi"/>
        </w:rPr>
      </w:pPr>
      <w:r>
        <w:rPr>
          <w:rFonts w:cstheme="minorHAnsi"/>
        </w:rPr>
        <w:t>Kan I forestille jer et besøg på et landsbyhospital, hvor lægen var din nabo og din fars golf ven? Hvordan er det anderledes i dag, når du skal ind med din brækkede finger? Hvad kan være fordelen ved at dit lokale sundhedstilbud kun havde en lokal læge?</w:t>
      </w:r>
    </w:p>
    <w:p w14:paraId="0B5562F8" w14:textId="49327C99" w:rsidR="006435C1" w:rsidRPr="00F620B4" w:rsidRDefault="006435C1" w:rsidP="00F620B4">
      <w:pPr>
        <w:pStyle w:val="Listeafsnit"/>
        <w:numPr>
          <w:ilvl w:val="0"/>
          <w:numId w:val="1"/>
        </w:numPr>
        <w:jc w:val="both"/>
        <w:rPr>
          <w:rFonts w:cstheme="minorHAnsi"/>
        </w:rPr>
      </w:pPr>
      <w:r>
        <w:rPr>
          <w:rFonts w:cstheme="minorHAnsi"/>
        </w:rPr>
        <w:t>I har lige skrevet en OSO, hvor I på egen krop kunne opleve, hvor meget information I kan få på meget kort tid via nye teknologier. Hvilke fordele og ulemper er der ved den øgede mængde information I kan finde for at gøre jeres beslutninger mere kompetente?</w:t>
      </w:r>
    </w:p>
    <w:p w14:paraId="0789FC23" w14:textId="77777777" w:rsidR="00F620B4" w:rsidRPr="00F620B4" w:rsidRDefault="00F620B4" w:rsidP="00AD5BDF">
      <w:pPr>
        <w:jc w:val="both"/>
        <w:rPr>
          <w:rFonts w:cstheme="minorHAnsi"/>
        </w:rPr>
      </w:pPr>
    </w:p>
    <w:sectPr w:rsidR="00F620B4" w:rsidRPr="00F620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0EC7"/>
    <w:multiLevelType w:val="hybridMultilevel"/>
    <w:tmpl w:val="1B5266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8563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DF"/>
    <w:rsid w:val="005B2782"/>
    <w:rsid w:val="006435C1"/>
    <w:rsid w:val="00903D40"/>
    <w:rsid w:val="00AB2EDC"/>
    <w:rsid w:val="00AD5BDF"/>
    <w:rsid w:val="00E21930"/>
    <w:rsid w:val="00EE1081"/>
    <w:rsid w:val="00F620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8913"/>
  <w15:chartTrackingRefBased/>
  <w15:docId w15:val="{CA39A7A6-7B0C-4CD3-8CC1-D90B6AC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D5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D5BDF"/>
    <w:rPr>
      <w:rFonts w:ascii="Times New Roman" w:eastAsia="Times New Roman" w:hAnsi="Times New Roman" w:cs="Times New Roman"/>
      <w:b/>
      <w:bCs/>
      <w:kern w:val="36"/>
      <w:sz w:val="48"/>
      <w:szCs w:val="48"/>
      <w:lang w:eastAsia="da-DK"/>
    </w:rPr>
  </w:style>
  <w:style w:type="paragraph" w:customStyle="1" w:styleId="bodytext">
    <w:name w:val="bodytext"/>
    <w:basedOn w:val="Normal"/>
    <w:rsid w:val="00AD5BD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AD5BDF"/>
    <w:rPr>
      <w:color w:val="0000FF"/>
      <w:u w:val="single"/>
    </w:rPr>
  </w:style>
  <w:style w:type="paragraph" w:styleId="Listeafsnit">
    <w:name w:val="List Paragraph"/>
    <w:basedOn w:val="Normal"/>
    <w:uiPriority w:val="34"/>
    <w:qFormat/>
    <w:rsid w:val="00F62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26035">
      <w:bodyDiv w:val="1"/>
      <w:marLeft w:val="0"/>
      <w:marRight w:val="0"/>
      <w:marTop w:val="0"/>
      <w:marBottom w:val="0"/>
      <w:divBdr>
        <w:top w:val="none" w:sz="0" w:space="0" w:color="auto"/>
        <w:left w:val="none" w:sz="0" w:space="0" w:color="auto"/>
        <w:bottom w:val="none" w:sz="0" w:space="0" w:color="auto"/>
        <w:right w:val="none" w:sz="0" w:space="0" w:color="auto"/>
      </w:divBdr>
      <w:divsChild>
        <w:div w:id="644630922">
          <w:marLeft w:val="0"/>
          <w:marRight w:val="0"/>
          <w:marTop w:val="0"/>
          <w:marBottom w:val="0"/>
          <w:divBdr>
            <w:top w:val="none" w:sz="0" w:space="0" w:color="auto"/>
            <w:left w:val="none" w:sz="0" w:space="0" w:color="auto"/>
            <w:bottom w:val="single" w:sz="48" w:space="0" w:color="FAFAFA"/>
            <w:right w:val="none" w:sz="0" w:space="0" w:color="auto"/>
          </w:divBdr>
        </w:div>
        <w:div w:id="967472759">
          <w:marLeft w:val="0"/>
          <w:marRight w:val="0"/>
          <w:marTop w:val="0"/>
          <w:marBottom w:val="0"/>
          <w:divBdr>
            <w:top w:val="none" w:sz="0" w:space="0" w:color="auto"/>
            <w:left w:val="none" w:sz="0" w:space="0" w:color="auto"/>
            <w:bottom w:val="none" w:sz="0" w:space="0" w:color="auto"/>
            <w:right w:val="none" w:sz="0" w:space="0" w:color="auto"/>
          </w:divBdr>
          <w:divsChild>
            <w:div w:id="1085342798">
              <w:marLeft w:val="0"/>
              <w:marRight w:val="0"/>
              <w:marTop w:val="0"/>
              <w:marBottom w:val="0"/>
              <w:divBdr>
                <w:top w:val="none" w:sz="0" w:space="0" w:color="auto"/>
                <w:left w:val="none" w:sz="0" w:space="0" w:color="auto"/>
                <w:bottom w:val="none" w:sz="0" w:space="0" w:color="auto"/>
                <w:right w:val="none" w:sz="0" w:space="0" w:color="auto"/>
              </w:divBdr>
              <w:divsChild>
                <w:div w:id="1093084338">
                  <w:marLeft w:val="0"/>
                  <w:marRight w:val="0"/>
                  <w:marTop w:val="0"/>
                  <w:marBottom w:val="0"/>
                  <w:divBdr>
                    <w:top w:val="none" w:sz="0" w:space="0" w:color="auto"/>
                    <w:left w:val="none" w:sz="0" w:space="0" w:color="auto"/>
                    <w:bottom w:val="none" w:sz="0" w:space="0" w:color="auto"/>
                    <w:right w:val="none" w:sz="0" w:space="0" w:color="auto"/>
                  </w:divBdr>
                  <w:divsChild>
                    <w:div w:id="962230319">
                      <w:marLeft w:val="0"/>
                      <w:marRight w:val="0"/>
                      <w:marTop w:val="0"/>
                      <w:marBottom w:val="0"/>
                      <w:divBdr>
                        <w:top w:val="none" w:sz="0" w:space="0" w:color="auto"/>
                        <w:left w:val="none" w:sz="0" w:space="0" w:color="auto"/>
                        <w:bottom w:val="none" w:sz="0" w:space="0" w:color="auto"/>
                        <w:right w:val="none" w:sz="0" w:space="0" w:color="auto"/>
                      </w:divBdr>
                      <w:divsChild>
                        <w:div w:id="1743718960">
                          <w:marLeft w:val="0"/>
                          <w:marRight w:val="0"/>
                          <w:marTop w:val="0"/>
                          <w:marBottom w:val="0"/>
                          <w:divBdr>
                            <w:top w:val="none" w:sz="0" w:space="0" w:color="auto"/>
                            <w:left w:val="none" w:sz="0" w:space="0" w:color="auto"/>
                            <w:bottom w:val="none" w:sz="0" w:space="0" w:color="auto"/>
                            <w:right w:val="none" w:sz="0" w:space="0" w:color="auto"/>
                          </w:divBdr>
                          <w:divsChild>
                            <w:div w:id="1968393357">
                              <w:marLeft w:val="-150"/>
                              <w:marRight w:val="0"/>
                              <w:marTop w:val="0"/>
                              <w:marBottom w:val="0"/>
                              <w:divBdr>
                                <w:top w:val="none" w:sz="0" w:space="0" w:color="auto"/>
                                <w:left w:val="none" w:sz="0" w:space="0" w:color="auto"/>
                                <w:bottom w:val="none" w:sz="0" w:space="0" w:color="auto"/>
                                <w:right w:val="none" w:sz="0" w:space="0" w:color="auto"/>
                              </w:divBdr>
                              <w:divsChild>
                                <w:div w:id="1632393849">
                                  <w:marLeft w:val="0"/>
                                  <w:marRight w:val="0"/>
                                  <w:marTop w:val="0"/>
                                  <w:marBottom w:val="150"/>
                                  <w:divBdr>
                                    <w:top w:val="none" w:sz="0" w:space="0" w:color="auto"/>
                                    <w:left w:val="none" w:sz="0" w:space="0" w:color="auto"/>
                                    <w:bottom w:val="none" w:sz="0" w:space="0" w:color="auto"/>
                                    <w:right w:val="none" w:sz="0" w:space="0" w:color="auto"/>
                                  </w:divBdr>
                                  <w:divsChild>
                                    <w:div w:id="310016254">
                                      <w:marLeft w:val="150"/>
                                      <w:marRight w:val="0"/>
                                      <w:marTop w:val="0"/>
                                      <w:marBottom w:val="0"/>
                                      <w:divBdr>
                                        <w:top w:val="none" w:sz="0" w:space="0" w:color="auto"/>
                                        <w:left w:val="none" w:sz="0" w:space="0" w:color="auto"/>
                                        <w:bottom w:val="none" w:sz="0" w:space="0" w:color="auto"/>
                                        <w:right w:val="none" w:sz="0" w:space="0" w:color="auto"/>
                                      </w:divBdr>
                                      <w:divsChild>
                                        <w:div w:id="12908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361</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Kirk Thøgersen</dc:creator>
  <cp:keywords/>
  <dc:description/>
  <cp:lastModifiedBy>Mads Kirk Thøgersen</cp:lastModifiedBy>
  <cp:revision>1</cp:revision>
  <dcterms:created xsi:type="dcterms:W3CDTF">2023-03-20T08:10:00Z</dcterms:created>
  <dcterms:modified xsi:type="dcterms:W3CDTF">2023-03-20T08:54:00Z</dcterms:modified>
</cp:coreProperties>
</file>